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D21E2E" w:rsidRPr="00D21E2E">
        <w:rPr>
          <w:rFonts w:ascii="Verdana" w:hAnsi="Verdana"/>
          <w:sz w:val="18"/>
          <w:szCs w:val="18"/>
        </w:rPr>
        <w:t>„Pocinovice ON – oprava bytové části“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21E2E" w:rsidRPr="00D21E2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E2E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F62C298-886D-43CB-903D-CD6281961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DB56D85-59BC-4BB8-8083-478679449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2018-03-26T11:24:00Z</cp:lastPrinted>
  <dcterms:created xsi:type="dcterms:W3CDTF">2020-06-02T09:48:00Z</dcterms:created>
  <dcterms:modified xsi:type="dcterms:W3CDTF">2023-05-04T08:59:00Z</dcterms:modified>
</cp:coreProperties>
</file>